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0" w:rsidRPr="00BC7DB8" w:rsidRDefault="00BC7DB8" w:rsidP="001D2A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BC7DB8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様式２</w:t>
      </w:r>
    </w:p>
    <w:p w:rsidR="00BC7DB8" w:rsidRPr="00BC7DB8" w:rsidRDefault="00BC7DB8" w:rsidP="001D2A40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:rsidR="00BC7DB8" w:rsidRPr="00BC7DB8" w:rsidRDefault="00BC7DB8" w:rsidP="00BC7DB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7DB8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企　　画　　書</w:t>
      </w:r>
    </w:p>
    <w:p w:rsidR="00BC7DB8" w:rsidRPr="00BC7DB8" w:rsidRDefault="00BC7DB8" w:rsidP="00BC7DB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7D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</w:t>
      </w:r>
      <w:r w:rsidR="003C2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独立行政法人農林漁業信用基金</w:t>
      </w:r>
      <w:r w:rsidRPr="00BC7D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に関する法律顧問業務〕</w:t>
      </w:r>
    </w:p>
    <w:p w:rsidR="00BC7DB8" w:rsidRDefault="00BC7DB8" w:rsidP="00BC7D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3544"/>
        <w:gridCol w:w="705"/>
        <w:gridCol w:w="2839"/>
      </w:tblGrid>
      <w:tr w:rsidR="001D2A40" w:rsidTr="00D434C2">
        <w:trPr>
          <w:trHeight w:val="748"/>
        </w:trPr>
        <w:tc>
          <w:tcPr>
            <w:tcW w:w="1696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DB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ふ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り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が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3544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839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2A40" w:rsidTr="00D434C2">
        <w:trPr>
          <w:trHeight w:val="754"/>
        </w:trPr>
        <w:tc>
          <w:tcPr>
            <w:tcW w:w="1696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AX</w:t>
            </w:r>
          </w:p>
        </w:tc>
        <w:tc>
          <w:tcPr>
            <w:tcW w:w="2839" w:type="dxa"/>
          </w:tcPr>
          <w:p w:rsidR="001D2A40" w:rsidRDefault="001D2A40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5369" w:rsidTr="00D434C2">
        <w:trPr>
          <w:trHeight w:val="708"/>
        </w:trPr>
        <w:tc>
          <w:tcPr>
            <w:tcW w:w="1696" w:type="dxa"/>
          </w:tcPr>
          <w:p w:rsidR="00FB5369" w:rsidRDefault="00FB5369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り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が</w:t>
            </w:r>
            <w:r w:rsidRPr="00BC7DB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な</w:t>
            </w:r>
          </w:p>
        </w:tc>
        <w:tc>
          <w:tcPr>
            <w:tcW w:w="7088" w:type="dxa"/>
            <w:gridSpan w:val="3"/>
          </w:tcPr>
          <w:p w:rsidR="00FB5369" w:rsidRDefault="00FB5369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5369" w:rsidTr="00D434C2">
        <w:trPr>
          <w:trHeight w:val="704"/>
        </w:trPr>
        <w:tc>
          <w:tcPr>
            <w:tcW w:w="1696" w:type="dxa"/>
          </w:tcPr>
          <w:p w:rsidR="00FB5369" w:rsidRDefault="00FB5369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D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所属事務所名</w:t>
            </w:r>
          </w:p>
        </w:tc>
        <w:tc>
          <w:tcPr>
            <w:tcW w:w="7088" w:type="dxa"/>
            <w:gridSpan w:val="3"/>
          </w:tcPr>
          <w:p w:rsidR="00FB5369" w:rsidRDefault="00FB5369" w:rsidP="00D3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DB8" w:rsidRPr="00BC7DB8" w:rsidRDefault="00BC7DB8" w:rsidP="00BC7D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＜企画書作成について＞</w:t>
      </w:r>
    </w:p>
    <w:p w:rsidR="0030095F" w:rsidRPr="0030095F" w:rsidRDefault="0030095F" w:rsidP="0030095F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下記の内容を盛り込んだ企画書を作成すること。</w:t>
      </w:r>
    </w:p>
    <w:p w:rsidR="0030095F" w:rsidRPr="0030095F" w:rsidRDefault="0030095F" w:rsidP="003C28F0">
      <w:pPr>
        <w:overflowPunct w:val="0"/>
        <w:ind w:leftChars="226" w:left="705" w:hangingChars="96" w:hanging="23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過去５年間に担当し</w:t>
      </w:r>
      <w:r w:rsidRPr="003C28F0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="003C28F0" w:rsidRPr="003C28F0">
        <w:rPr>
          <w:rFonts w:ascii="ＭＳ 明朝" w:eastAsia="ＭＳ 明朝" w:hAnsi="ＭＳ 明朝" w:hint="eastAsia"/>
          <w:sz w:val="24"/>
          <w:szCs w:val="24"/>
        </w:rPr>
        <w:t>農業、林業・木材産業、漁業</w:t>
      </w:r>
      <w:r w:rsidRPr="003C28F0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関する法務相談実績（件数）及び概要</w:t>
      </w: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過去５年間に担当した金融法務、債務保証・保険分野に関する相談実績（件数）及び概要</w:t>
      </w: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③　</w:t>
      </w:r>
      <w:r w:rsidR="003C28F0" w:rsidRPr="003C28F0">
        <w:rPr>
          <w:rFonts w:ascii="ＭＳ 明朝" w:eastAsia="ＭＳ 明朝" w:hAnsi="ＭＳ 明朝" w:hint="eastAsia"/>
          <w:sz w:val="24"/>
          <w:szCs w:val="24"/>
        </w:rPr>
        <w:t>農業、林業・木材産業、漁業</w:t>
      </w:r>
      <w:r w:rsidRPr="003C28F0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係る知見</w:t>
      </w: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④　金融法務及び債務保証・保険分野に係る知見</w:t>
      </w: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ind w:left="72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⑤　業務を担当する弁護士の体制及び相談を受けた際の回答体制</w:t>
      </w:r>
    </w:p>
    <w:p w:rsidR="0030095F" w:rsidRPr="0030095F" w:rsidRDefault="0030095F" w:rsidP="0030095F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　相談業務を担当する弁護士の体制</w:t>
      </w:r>
    </w:p>
    <w:p w:rsidR="0030095F" w:rsidRPr="0030095F" w:rsidRDefault="0030095F" w:rsidP="0030095F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イ　相談業務を受けた際に要する時間（迅速に対応できる体制にあるか）</w:t>
      </w:r>
    </w:p>
    <w:p w:rsidR="0030095F" w:rsidRPr="0030095F" w:rsidRDefault="0030095F" w:rsidP="0030095F">
      <w:pPr>
        <w:overflowPunct w:val="0"/>
        <w:ind w:left="966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ウ　相談事案に関する態様（面談、電話、電子メール、ファックス、外部打合せへの出席等）</w:t>
      </w:r>
    </w:p>
    <w:p w:rsidR="0030095F" w:rsidRPr="0030095F" w:rsidRDefault="0030095F" w:rsidP="0030095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Pr="0030095F" w:rsidRDefault="0030095F" w:rsidP="0030095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⑥　その他アピールできる事項</w:t>
      </w:r>
    </w:p>
    <w:p w:rsidR="0030095F" w:rsidRPr="0030095F" w:rsidRDefault="0030095F" w:rsidP="0030095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95F" w:rsidRDefault="0030095F" w:rsidP="0030095F">
      <w:pPr>
        <w:overflowPunct w:val="0"/>
        <w:ind w:left="48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0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（注）書ききれない場合は別紙でも可とする。</w:t>
      </w:r>
    </w:p>
    <w:p w:rsidR="0030095F" w:rsidRPr="0030095F" w:rsidRDefault="0030095F" w:rsidP="0030095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2A40" w:rsidTr="00D434C2">
        <w:tc>
          <w:tcPr>
            <w:tcW w:w="8784" w:type="dxa"/>
          </w:tcPr>
          <w:p w:rsidR="001D2A40" w:rsidRPr="001D2A40" w:rsidRDefault="001D2A40" w:rsidP="0076079A">
            <w:pPr>
              <w:overflowPunct w:val="0"/>
              <w:ind w:left="24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①　過去５年間に担当した</w:t>
            </w:r>
            <w:r w:rsidR="0076079A" w:rsidRPr="003C28F0">
              <w:rPr>
                <w:rFonts w:ascii="ＭＳ 明朝" w:eastAsia="ＭＳ 明朝" w:hAnsi="ＭＳ 明朝" w:hint="eastAsia"/>
                <w:sz w:val="24"/>
                <w:szCs w:val="24"/>
              </w:rPr>
              <w:t>農業、林業・木材産業、漁業</w:t>
            </w: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に関する法務相談実績（件</w:t>
            </w: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数）及び概要</w:t>
            </w:r>
          </w:p>
          <w:p w:rsidR="001D2A40" w:rsidRPr="001D2A40" w:rsidRDefault="001D2A40" w:rsidP="001D2A40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実績件数</w:t>
            </w:r>
            <w:r w:rsidR="007607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D2A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件</w:t>
            </w: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概　要：</w:t>
            </w:r>
          </w:p>
          <w:p w:rsidR="001D2A40" w:rsidRDefault="001D2A40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97355" w:rsidRDefault="00197355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97355" w:rsidRDefault="00197355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Pr="0076079A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97355" w:rsidRDefault="00197355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97355" w:rsidRDefault="00197355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Pr="00197355" w:rsidRDefault="00221884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DB8" w:rsidRPr="00BC7DB8" w:rsidRDefault="00BC7DB8" w:rsidP="00BC7D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2A40" w:rsidTr="00D434C2">
        <w:tc>
          <w:tcPr>
            <w:tcW w:w="8784" w:type="dxa"/>
          </w:tcPr>
          <w:p w:rsidR="001D2A40" w:rsidRPr="001D2A40" w:rsidRDefault="001D2A40" w:rsidP="00197355">
            <w:pPr>
              <w:overflowPunct w:val="0"/>
              <w:ind w:left="24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②　過去５年間に担当した金融法務、債務保証・保険分野に関する相談実績（件数）及び概要</w:t>
            </w: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実績件数</w:t>
            </w:r>
            <w:r w:rsidR="007607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76079A" w:rsidRPr="001D2A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件</w:t>
            </w: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概　要：</w:t>
            </w:r>
          </w:p>
          <w:p w:rsid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0095F" w:rsidRDefault="0030095F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Default="00221884" w:rsidP="00BC7D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2A40" w:rsidRPr="00BC7DB8" w:rsidRDefault="001D2A40" w:rsidP="001D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2A40" w:rsidTr="00D434C2">
        <w:tc>
          <w:tcPr>
            <w:tcW w:w="8784" w:type="dxa"/>
          </w:tcPr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③　</w:t>
            </w:r>
            <w:r w:rsidR="0076079A" w:rsidRPr="003C28F0">
              <w:rPr>
                <w:rFonts w:ascii="ＭＳ 明朝" w:eastAsia="ＭＳ 明朝" w:hAnsi="ＭＳ 明朝" w:hint="eastAsia"/>
                <w:sz w:val="24"/>
                <w:szCs w:val="24"/>
              </w:rPr>
              <w:t>農業、林業・木材産業、漁業</w:t>
            </w: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に係る知見</w:t>
            </w:r>
          </w:p>
          <w:p w:rsidR="001D2A40" w:rsidRDefault="001D2A40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6079A" w:rsidRDefault="0076079A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6079A" w:rsidRDefault="0076079A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Default="00221884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Pr="001D2A40" w:rsidRDefault="00221884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2A40" w:rsidRPr="00BC7DB8" w:rsidRDefault="001D2A40" w:rsidP="001D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2A40" w:rsidTr="00D434C2">
        <w:tc>
          <w:tcPr>
            <w:tcW w:w="8784" w:type="dxa"/>
          </w:tcPr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④　金融法務及び債務保証・保険分野に係る知見</w:t>
            </w:r>
          </w:p>
          <w:p w:rsidR="001D2A40" w:rsidRPr="0076079A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Pr="001D2A40" w:rsidRDefault="001D2A40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2A40" w:rsidRDefault="001D2A40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6079A" w:rsidRDefault="0076079A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1D2A40" w:rsidRDefault="00C410BB" w:rsidP="00C2132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2A40" w:rsidRDefault="001D2A40" w:rsidP="001D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410BB" w:rsidTr="00D434C2">
        <w:tc>
          <w:tcPr>
            <w:tcW w:w="8784" w:type="dxa"/>
          </w:tcPr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⑤　業務を担当する弁護士の体制及び相談を受けた際の回答体制</w:t>
            </w: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76079A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ア　相談業務を担当する弁護士の体制</w:t>
            </w:r>
          </w:p>
          <w:p w:rsidR="00C410BB" w:rsidRPr="00C410BB" w:rsidRDefault="00C410BB" w:rsidP="0076079A">
            <w:pPr>
              <w:overflowPunct w:val="0"/>
              <w:ind w:leftChars="200" w:left="66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　担当弁護士の他、複数で対応する場合は、他の弁護士の経歴がわかる書類（参考書式）を添付すること。</w:t>
            </w: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76079A">
            <w:pPr>
              <w:overflowPunct w:val="0"/>
              <w:ind w:firstLineChars="1000" w:firstLine="2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相談業務を担当する弁護士の要員：</w:t>
            </w:r>
            <w:r w:rsidR="0076079A" w:rsidRPr="001D2A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76079A" w:rsidRDefault="00C410BB" w:rsidP="00C410B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C410BB" w:rsidRPr="00C410BB" w:rsidRDefault="00C410BB" w:rsidP="0076079A">
            <w:pPr>
              <w:overflowPunct w:val="0"/>
              <w:ind w:firstLineChars="1000" w:firstLine="2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弁護士名：</w:t>
            </w: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イ　相談業務を受けた際に要する時間（迅速に対応できる体制にあるか）</w:t>
            </w: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C410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8460B1">
            <w:pPr>
              <w:overflowPunct w:val="0"/>
              <w:ind w:left="484" w:hanging="46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Pr="00C410BB" w:rsidRDefault="00221884" w:rsidP="008460B1">
            <w:pPr>
              <w:overflowPunct w:val="0"/>
              <w:ind w:left="484" w:hanging="46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Pr="00C410BB" w:rsidRDefault="00C410BB" w:rsidP="008460B1">
            <w:pPr>
              <w:overflowPunct w:val="0"/>
              <w:ind w:leftChars="100" w:left="45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410B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ウ　相談事案に関する態様（面談、電話、電子メール、ファックスの体制があるか、外部打合せへの出席等）</w:t>
            </w:r>
          </w:p>
          <w:p w:rsidR="00C410BB" w:rsidRP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10BB" w:rsidRDefault="00C410BB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460B1" w:rsidRDefault="008460B1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1884" w:rsidRDefault="00221884" w:rsidP="001D2A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410BB" w:rsidRPr="00BC7DB8" w:rsidRDefault="00C410BB" w:rsidP="001D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D2A40" w:rsidTr="00D434C2">
        <w:tc>
          <w:tcPr>
            <w:tcW w:w="8784" w:type="dxa"/>
          </w:tcPr>
          <w:p w:rsidR="001D2A40" w:rsidRDefault="001D2A40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1D2A40">
              <w:rPr>
                <w:rFonts w:ascii="ＭＳ 明朝" w:eastAsia="ＭＳ 明朝" w:hAnsi="ＭＳ 明朝" w:hint="eastAsia"/>
                <w:sz w:val="24"/>
                <w:szCs w:val="24"/>
              </w:rPr>
              <w:t>⑥　その他アピールできる事項（総務等の管理部門に関する事項を含む。）</w:t>
            </w: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0B1" w:rsidRDefault="008460B1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1884" w:rsidRDefault="002218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1884" w:rsidRDefault="002218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4D84" w:rsidRPr="001D2A40" w:rsidRDefault="00224D84" w:rsidP="00BC7DB8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DB8" w:rsidRPr="00BC7DB8" w:rsidRDefault="00BC7DB8" w:rsidP="00BC7D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BC7DB8" w:rsidRPr="00BC7DB8" w:rsidSect="00345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88" w:bottom="1531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14" w:rsidRDefault="00596314" w:rsidP="00715B7B">
      <w:r>
        <w:separator/>
      </w:r>
    </w:p>
  </w:endnote>
  <w:endnote w:type="continuationSeparator" w:id="0">
    <w:p w:rsidR="00596314" w:rsidRDefault="00596314" w:rsidP="0071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7B" w:rsidRDefault="00715B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282546"/>
      <w:docPartObj>
        <w:docPartGallery w:val="Page Numbers (Bottom of Page)"/>
        <w:docPartUnique/>
      </w:docPartObj>
    </w:sdtPr>
    <w:sdtEndPr/>
    <w:sdtContent>
      <w:p w:rsidR="00715B7B" w:rsidRDefault="00715B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E1" w:rsidRPr="000A34E1">
          <w:rPr>
            <w:noProof/>
            <w:lang w:val="ja-JP"/>
          </w:rPr>
          <w:t>2</w:t>
        </w:r>
        <w:r>
          <w:fldChar w:fldCharType="end"/>
        </w:r>
      </w:p>
    </w:sdtContent>
  </w:sdt>
  <w:p w:rsidR="00715B7B" w:rsidRDefault="00715B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7B" w:rsidRDefault="00715B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14" w:rsidRDefault="00596314" w:rsidP="00715B7B">
      <w:r>
        <w:separator/>
      </w:r>
    </w:p>
  </w:footnote>
  <w:footnote w:type="continuationSeparator" w:id="0">
    <w:p w:rsidR="00596314" w:rsidRDefault="00596314" w:rsidP="0071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7B" w:rsidRDefault="00715B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7B" w:rsidRDefault="00715B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7B" w:rsidRDefault="00715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43598"/>
    <w:multiLevelType w:val="hybridMultilevel"/>
    <w:tmpl w:val="08585938"/>
    <w:lvl w:ilvl="0" w:tplc="08505C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B8"/>
    <w:rsid w:val="000A34E1"/>
    <w:rsid w:val="00197355"/>
    <w:rsid w:val="001D2A40"/>
    <w:rsid w:val="001E748A"/>
    <w:rsid w:val="00221884"/>
    <w:rsid w:val="00224D84"/>
    <w:rsid w:val="0030095F"/>
    <w:rsid w:val="00345908"/>
    <w:rsid w:val="003C1555"/>
    <w:rsid w:val="003C28F0"/>
    <w:rsid w:val="00596314"/>
    <w:rsid w:val="00715B7B"/>
    <w:rsid w:val="00754855"/>
    <w:rsid w:val="0076079A"/>
    <w:rsid w:val="008460B1"/>
    <w:rsid w:val="00AD6B15"/>
    <w:rsid w:val="00BC7DB8"/>
    <w:rsid w:val="00C410BB"/>
    <w:rsid w:val="00D34B74"/>
    <w:rsid w:val="00D37D55"/>
    <w:rsid w:val="00D434C2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5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B7B"/>
  </w:style>
  <w:style w:type="paragraph" w:styleId="a7">
    <w:name w:val="footer"/>
    <w:basedOn w:val="a"/>
    <w:link w:val="a8"/>
    <w:uiPriority w:val="99"/>
    <w:unhideWhenUsed/>
    <w:rsid w:val="00715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B7B"/>
  </w:style>
  <w:style w:type="paragraph" w:styleId="a9">
    <w:name w:val="Balloon Text"/>
    <w:basedOn w:val="a"/>
    <w:link w:val="aa"/>
    <w:uiPriority w:val="99"/>
    <w:semiHidden/>
    <w:unhideWhenUsed/>
    <w:rsid w:val="00D43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2019-12-24T10:30:00Z</dcterms:created>
  <dcterms:modified xsi:type="dcterms:W3CDTF">2019-12-24T10:30:00Z</dcterms:modified>
  <cp:revision>1</cp:revision>
</cp:coreProperties>
</file>